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D13" w:rsidRPr="00F35D13" w:rsidRDefault="00F35D13" w:rsidP="00F35D13">
      <w:pPr>
        <w:jc w:val="center"/>
        <w:rPr>
          <w:rFonts w:ascii="黑体" w:eastAsia="黑体" w:hAnsi="黑体" w:hint="eastAsia"/>
          <w:b/>
          <w:sz w:val="32"/>
          <w:szCs w:val="32"/>
        </w:rPr>
      </w:pPr>
      <w:r w:rsidRPr="00F35D13">
        <w:rPr>
          <w:rFonts w:ascii="黑体" w:eastAsia="黑体" w:hAnsi="黑体" w:hint="eastAsia"/>
          <w:b/>
          <w:sz w:val="32"/>
          <w:szCs w:val="32"/>
        </w:rPr>
        <w:t>弘扬工匠精神 打造技能强国——在2016年职业教育活动周启动仪式暨全国职业院校技能大赛开幕式上的讲话</w:t>
      </w:r>
    </w:p>
    <w:p w:rsidR="00F35D13" w:rsidRPr="00F35D13" w:rsidRDefault="00F35D13" w:rsidP="00F35D13">
      <w:pPr>
        <w:jc w:val="center"/>
        <w:rPr>
          <w:rFonts w:hint="eastAsia"/>
          <w:sz w:val="24"/>
          <w:szCs w:val="24"/>
        </w:rPr>
      </w:pPr>
    </w:p>
    <w:p w:rsidR="00F35D13" w:rsidRPr="00F35D13" w:rsidRDefault="00F35D13" w:rsidP="00F35D13">
      <w:pPr>
        <w:jc w:val="center"/>
        <w:rPr>
          <w:sz w:val="24"/>
          <w:szCs w:val="24"/>
        </w:rPr>
      </w:pPr>
      <w:r w:rsidRPr="00F35D13">
        <w:rPr>
          <w:rFonts w:hint="eastAsia"/>
          <w:sz w:val="24"/>
          <w:szCs w:val="24"/>
        </w:rPr>
        <w:t>刘延东</w:t>
      </w:r>
    </w:p>
    <w:p w:rsidR="00F35D13" w:rsidRPr="00F35D13" w:rsidRDefault="00F35D13" w:rsidP="00F35D13">
      <w:pPr>
        <w:jc w:val="center"/>
        <w:rPr>
          <w:rFonts w:hint="eastAsia"/>
          <w:sz w:val="24"/>
          <w:szCs w:val="24"/>
        </w:rPr>
      </w:pPr>
      <w:r w:rsidRPr="00F35D13">
        <w:rPr>
          <w:rFonts w:hint="eastAsia"/>
          <w:sz w:val="24"/>
          <w:szCs w:val="24"/>
        </w:rPr>
        <w:t>（</w:t>
      </w:r>
      <w:r w:rsidRPr="00F35D13">
        <w:rPr>
          <w:rFonts w:hint="eastAsia"/>
          <w:sz w:val="24"/>
          <w:szCs w:val="24"/>
        </w:rPr>
        <w:t>2016</w:t>
      </w:r>
      <w:r w:rsidRPr="00F35D13">
        <w:rPr>
          <w:rFonts w:hint="eastAsia"/>
          <w:sz w:val="24"/>
          <w:szCs w:val="24"/>
        </w:rPr>
        <w:t>年</w:t>
      </w:r>
      <w:r w:rsidRPr="00F35D13">
        <w:rPr>
          <w:rFonts w:hint="eastAsia"/>
          <w:sz w:val="24"/>
          <w:szCs w:val="24"/>
        </w:rPr>
        <w:t>5</w:t>
      </w:r>
      <w:r w:rsidRPr="00F35D13">
        <w:rPr>
          <w:rFonts w:hint="eastAsia"/>
          <w:sz w:val="24"/>
          <w:szCs w:val="24"/>
        </w:rPr>
        <w:t>月</w:t>
      </w:r>
      <w:r w:rsidRPr="00F35D13">
        <w:rPr>
          <w:rFonts w:hint="eastAsia"/>
          <w:sz w:val="24"/>
          <w:szCs w:val="24"/>
        </w:rPr>
        <w:t>8</w:t>
      </w:r>
      <w:r w:rsidRPr="00F35D13">
        <w:rPr>
          <w:rFonts w:hint="eastAsia"/>
          <w:sz w:val="24"/>
          <w:szCs w:val="24"/>
        </w:rPr>
        <w:t>日）</w:t>
      </w:r>
    </w:p>
    <w:p w:rsidR="00F35D13" w:rsidRPr="00F35D13" w:rsidRDefault="00F35D13" w:rsidP="00F35D13">
      <w:pPr>
        <w:jc w:val="center"/>
        <w:rPr>
          <w:sz w:val="24"/>
          <w:szCs w:val="24"/>
        </w:rPr>
      </w:pPr>
    </w:p>
    <w:p w:rsidR="00F35D13" w:rsidRPr="00F35D13" w:rsidRDefault="00F35D13" w:rsidP="00F35D13">
      <w:pPr>
        <w:rPr>
          <w:rFonts w:hint="eastAsia"/>
          <w:sz w:val="24"/>
          <w:szCs w:val="24"/>
        </w:rPr>
      </w:pP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老师们、同学们、同志们：</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很高兴在这个多姿多彩的初夏时节，参加</w:t>
      </w:r>
      <w:r w:rsidRPr="00F35D13">
        <w:rPr>
          <w:rFonts w:hint="eastAsia"/>
          <w:sz w:val="24"/>
          <w:szCs w:val="24"/>
        </w:rPr>
        <w:t>2016</w:t>
      </w:r>
      <w:r w:rsidRPr="00F35D13">
        <w:rPr>
          <w:rFonts w:hint="eastAsia"/>
          <w:sz w:val="24"/>
          <w:szCs w:val="24"/>
        </w:rPr>
        <w:t>年职业教育活动周启动仪式暨全国职业院校技能大赛开幕式。借此机会，我代表国务院，向全国职业教育一线的广大教职员工表示诚挚的问候！向关心支持职业教育事业的各级党委政府、行业企业和社会各界表示衷心的感谢！</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自</w:t>
      </w:r>
      <w:r w:rsidRPr="00F35D13">
        <w:rPr>
          <w:rFonts w:hint="eastAsia"/>
          <w:sz w:val="24"/>
          <w:szCs w:val="24"/>
        </w:rPr>
        <w:t>2008</w:t>
      </w:r>
      <w:r w:rsidRPr="00F35D13">
        <w:rPr>
          <w:rFonts w:hint="eastAsia"/>
          <w:sz w:val="24"/>
          <w:szCs w:val="24"/>
        </w:rPr>
        <w:t>年以来，教育部联合天津市政府、国家有关部委、社会团体和行业组织，已经连续成功举办八届全国职业院校技能大赛，大力弘扬工匠精神，充分展示了职业教育创新成果，有力推动了产教融合、校企合作，显著增强了职业教育的影响力和吸引力。去年，国务院决定将每年</w:t>
      </w:r>
      <w:r w:rsidRPr="00F35D13">
        <w:rPr>
          <w:rFonts w:hint="eastAsia"/>
          <w:sz w:val="24"/>
          <w:szCs w:val="24"/>
        </w:rPr>
        <w:t>5</w:t>
      </w:r>
      <w:r w:rsidRPr="00F35D13">
        <w:rPr>
          <w:rFonts w:hint="eastAsia"/>
          <w:sz w:val="24"/>
          <w:szCs w:val="24"/>
        </w:rPr>
        <w:t>月第二周设为“职业教育活动周”，李克强总理还专门为首届职业教育活动周作出重要批示，进一步彰显了党中央、国务院对职业教育的高度重视。今年是《职业教育法》颁布实施</w:t>
      </w:r>
      <w:r w:rsidRPr="00F35D13">
        <w:rPr>
          <w:rFonts w:hint="eastAsia"/>
          <w:sz w:val="24"/>
          <w:szCs w:val="24"/>
        </w:rPr>
        <w:t>20</w:t>
      </w:r>
      <w:r w:rsidRPr="00F35D13">
        <w:rPr>
          <w:rFonts w:hint="eastAsia"/>
          <w:sz w:val="24"/>
          <w:szCs w:val="24"/>
        </w:rPr>
        <w:t>周年，适逢中国近现代职业教育产生</w:t>
      </w:r>
      <w:r w:rsidRPr="00F35D13">
        <w:rPr>
          <w:rFonts w:hint="eastAsia"/>
          <w:sz w:val="24"/>
          <w:szCs w:val="24"/>
        </w:rPr>
        <w:t>150</w:t>
      </w:r>
      <w:r w:rsidRPr="00F35D13">
        <w:rPr>
          <w:rFonts w:hint="eastAsia"/>
          <w:sz w:val="24"/>
          <w:szCs w:val="24"/>
        </w:rPr>
        <w:t>周年，在这样一个重要历史节点上，我们把职业教育活动周与职业院校技能大赛两项活动放在一起共同举办，具有特别重要的意义。</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纵观我国近现代发展历程，职业教育与经济社会发展、增进人民福祉息息相关，贯穿于中华民族探求救亡图存、追求伟大复兴的光辉历程始终。从</w:t>
      </w:r>
      <w:r w:rsidRPr="00F35D13">
        <w:rPr>
          <w:rFonts w:hint="eastAsia"/>
          <w:sz w:val="24"/>
          <w:szCs w:val="24"/>
        </w:rPr>
        <w:t>19</w:t>
      </w:r>
      <w:r w:rsidRPr="00F35D13">
        <w:rPr>
          <w:rFonts w:hint="eastAsia"/>
          <w:sz w:val="24"/>
          <w:szCs w:val="24"/>
        </w:rPr>
        <w:t>世纪</w:t>
      </w:r>
      <w:r w:rsidRPr="00F35D13">
        <w:rPr>
          <w:rFonts w:hint="eastAsia"/>
          <w:sz w:val="24"/>
          <w:szCs w:val="24"/>
        </w:rPr>
        <w:t>60</w:t>
      </w:r>
      <w:r w:rsidRPr="00F35D13">
        <w:rPr>
          <w:rFonts w:hint="eastAsia"/>
          <w:sz w:val="24"/>
          <w:szCs w:val="24"/>
        </w:rPr>
        <w:t>年代到新中国成立前，职业教育以振兴实业为主要目标，起步于民族危难之际，发轫于内忧外患之时，为发展我国的民族工商业，培养早期的产业工人，作出了积极探索。新中国成立以后，党和政府高度重视职业教育，职业教育快速发展壮大，培养了一大批各行各业急需的人才，为国家建立门类齐全、独立完整的国民经济体系，推进农业大国向工业大国的转变，提供了重要支撑。改革开放以来，特别是《职业教育法》颁布实施及《国务院关于加快发展现代职业教育的决定》印发以来，在党中央国务院的高度重视下，在社会各界的大力支持下，在职教战线努力拼搏下，我国职业教育事业开启了改革发展新征程，加快发展现代职业教育的理念日趋成熟，框架体系基本形成，焕发出前所未有的蓬勃活力，取得了令人瞩目的成绩，为国家现代化建设作出了重要贡献。</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当前，我国正处在全面建成小康社会的决胜阶段，既面临重要战略机遇，也面临诸多严峻挑战。历史和国际经验表明，无论是抢占科技革命和产业革命的先机，提高经济发展的质量和效益，还是让改革成果惠及全体人民，增强人民群众的获得感，都需要重视技术技能人才、重视发展职业教育。我们把今年的职业教</w:t>
      </w:r>
      <w:r w:rsidRPr="00F35D13">
        <w:rPr>
          <w:rFonts w:hint="eastAsia"/>
          <w:sz w:val="24"/>
          <w:szCs w:val="24"/>
        </w:rPr>
        <w:lastRenderedPageBreak/>
        <w:t>育活动周主题定为“弘扬工匠精神</w:t>
      </w:r>
      <w:r w:rsidRPr="00F35D13">
        <w:rPr>
          <w:rFonts w:hint="eastAsia"/>
          <w:sz w:val="24"/>
          <w:szCs w:val="24"/>
        </w:rPr>
        <w:t xml:space="preserve"> </w:t>
      </w:r>
      <w:r w:rsidRPr="00F35D13">
        <w:rPr>
          <w:rFonts w:hint="eastAsia"/>
          <w:sz w:val="24"/>
          <w:szCs w:val="24"/>
        </w:rPr>
        <w:t>打造技能强国”，这是国家的需求，也是时代的呼唤。弘扬工匠精神，打造技能强国，就是要培育劳动光荣、技能宝贵、创造伟大的时代风尚，培养崇尚劳动、敬业守信、精益求精、敢于创新的技术技能人才，办好中国特色、世界水平的现代职业教育，释放出巨大的人才红利，为国家富强、民族振兴、人民幸福打下坚实基础。</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老师们、同学们、同志们，走过</w:t>
      </w:r>
      <w:r w:rsidRPr="00F35D13">
        <w:rPr>
          <w:rFonts w:hint="eastAsia"/>
          <w:sz w:val="24"/>
          <w:szCs w:val="24"/>
        </w:rPr>
        <w:t>150</w:t>
      </w:r>
      <w:r w:rsidRPr="00F35D13">
        <w:rPr>
          <w:rFonts w:hint="eastAsia"/>
          <w:sz w:val="24"/>
          <w:szCs w:val="24"/>
        </w:rPr>
        <w:t>年不平凡历程的职业教育，正站在新的历史起点上。“十三五”时期，职业教育要按照“四个全面”战略布局，以五大发展理念为引领，瞄准现代化建设的目标，坚持服务发展、促进就业的办学方向，紧扣提高质量、促进公平两大主题，着眼供给侧改革的需求，着力深化改革、加快发展、加强建设，不断提升发展质量、服务能力和现代化水平，为全面建成小康社会提供充足优秀的技术技能人才支撑。为此，要特别抓好四方面工作。</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一要把职业教育摆在更加突出位置。习近平总书记指出，“学一技之长才能有更好保障”，强调要“上下共同努力进一步办好职业教育”。李克强总理也提出要“推动职业教育发展实现新跨越”。各级政府要依法履责，立足经济社会发展和人民群众期盼谋篇布局，加强组织领导和统筹规划，把中央关于加快发展现代职业教育的决策部署落到实处，推动职业教育与经济社会同步规划、同步发展，与经济新常态下产业结构升级、技术更新换代和大众创业万众创新的时代需求更加契合。要把职业教育作为实现教育现代化的重要突破口，加大支持力度，确保到</w:t>
      </w:r>
      <w:r w:rsidRPr="00F35D13">
        <w:rPr>
          <w:rFonts w:hint="eastAsia"/>
          <w:sz w:val="24"/>
          <w:szCs w:val="24"/>
        </w:rPr>
        <w:t>2020</w:t>
      </w:r>
      <w:r w:rsidRPr="00F35D13">
        <w:rPr>
          <w:rFonts w:hint="eastAsia"/>
          <w:sz w:val="24"/>
          <w:szCs w:val="24"/>
        </w:rPr>
        <w:t>年建成中国特色、世界水平的现代职业教育体系。要强化督导评估，把发展职业教育作为政府工作业绩考核指标，狠抓贯彻落实，建立问责机制，确保中央决策部署落地生根。要重视营造全社会关心和支持的良好氛围，大力宣传职业教育方针政策，大力宣传技术技能人才的先进事迹和重要贡献，消除社会的误解和偏见，消除对职业院校毕业生的歧视，使全社会了解职教、体验职教、参与职教、共享职教改革发展成果，让职业教育受到尊重，让劳动者受到尊重！</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二要进一步服务好国家战略。当前，我国经济进入新常态，发展新经济、培育新动能势头良好，中国制造</w:t>
      </w:r>
      <w:r w:rsidRPr="00F35D13">
        <w:rPr>
          <w:rFonts w:hint="eastAsia"/>
          <w:sz w:val="24"/>
          <w:szCs w:val="24"/>
        </w:rPr>
        <w:t>2025</w:t>
      </w:r>
      <w:r w:rsidRPr="00F35D13">
        <w:rPr>
          <w:rFonts w:hint="eastAsia"/>
          <w:sz w:val="24"/>
          <w:szCs w:val="24"/>
        </w:rPr>
        <w:t>、“一带一路”建设、京津冀协同发展、长江经济带发展等重大战略正在实施。要紧跟科技和产业发展新趋势，促进职业教育的规模、结构、层次、布局与经济社会发展的要求协调互动，加快培养发展高端制造业、现代服务业、战略性新兴产业急需的高质量技术技能人才，抢占国际产业链和价值链的制高点。要进一步完善资助政策体系，落实好逐步分类推进中等职业教育免除学杂费等政策，统筹办好各级各类职业教育和培训，实行国家基本职业培训包制度，为阻断贫困代际传递、实施精准扶贫、精准脱贫作出更大贡献。</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三要进一步深化改革创新。要更加解放思想，加大体制机制创新力度，抓住修订《职业教育法》的契机，推进教育政策、产业政策、用人政策的衔接配套，协调好教育、经济、劳动、就业等领域联动改革的关系，健全体现职教规律和特色的各类办学标准，打好改革的“组合拳”。要适应新技术革命和产业发展的潮流，适应产业结构调整的需要，适应广大人民群众生产生活的需求，创造和提供优质的教育供给。要用好政府和市场“两只手”，深化产教融合、校企合作，推动形成企业主导的实践教学模式，构建教育和产业、学校和企业多元参与的治理结构，使办好职业教育成为教育界和产业界的共同行动。要积极推进试点试验，</w:t>
      </w:r>
      <w:r w:rsidRPr="00F35D13">
        <w:rPr>
          <w:rFonts w:hint="eastAsia"/>
          <w:sz w:val="24"/>
          <w:szCs w:val="24"/>
        </w:rPr>
        <w:lastRenderedPageBreak/>
        <w:t>鼓励有条件的地区因地制宜、定向施策、率先突破，探索行业企业参与、“双师型”教师队伍建设、技术技能人才待遇提升的有效形式。</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四要进一步提高技术技能人才培养质量。职业教育仍然是教育体系中的薄弱环节，与教育现代化的要求相比仍有差距。要增强工作的紧迫感和主动性，把提高职业技能和培养职业精神高度融合，形成具有职业教育特点的培养模式、管理制度和育人文化，特别是结合产业特点强化创新创业教育，让我们的学生走好迈向社会的第一步。要坚持立德树人，培养学生坚定理想信念、坚守社会道德，实现德智体美劳全面发展，成为中国特色社会主义事业的优秀建设者。要提高实践教学水平和技术服务能力，推广现代学徒制和企业新型学徒制，强化实习实训环节，加强职业能力和岗位适应训练。要教育学生崇尚劳动，让学生在劳动中体现价值、展现风采、感受快乐。要教育学生敬业守信，让学生学会做人做事，实现可持续发展。要教育学生精益求精，掌握中高端技术技能，成长为支撑“中国制造”走向“优质制造”“精品制造”的生力军。要教育学生敢于创新，提升创新思维和创造能力、实践能力、解决复杂问题等能力，将大量创新成果转化为现实生产力，推进大众创业、万众创新。要为学生成长成才搭建更广阔平台，建好职业教育与高等教育衔接的立交桥，助力有志成才的孩子们创造美好人生。</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老师们、同学们、同志们，办好职业教育，需要汇聚众智、齐心协力、久久为功。设立职业教育活动周、举办全国职业院校技能大赛，是发展职业教育、营造良好环境的重要举措。经过这些年的努力，我们在举办活动周、开展技能大赛等重大活动方面，取得了显著成绩，积累了丰富经验，形成了良好社会影响。今年，各地要精心安排，力求创新，进一步办好。要体现理念创新，把弘扬工匠精神、推进创新创业等体现在各项活动中，强调规范操作、团队合作、精雕细作，于细节之中见真功。要体现组织创新，今年的职业院校技能大赛组委会成员单位由原来的</w:t>
      </w:r>
      <w:r w:rsidRPr="00F35D13">
        <w:rPr>
          <w:rFonts w:hint="eastAsia"/>
          <w:sz w:val="24"/>
          <w:szCs w:val="24"/>
        </w:rPr>
        <w:t>31</w:t>
      </w:r>
      <w:r w:rsidRPr="00F35D13">
        <w:rPr>
          <w:rFonts w:hint="eastAsia"/>
          <w:sz w:val="24"/>
          <w:szCs w:val="24"/>
        </w:rPr>
        <w:t>家增加到</w:t>
      </w:r>
      <w:r w:rsidRPr="00F35D13">
        <w:rPr>
          <w:rFonts w:hint="eastAsia"/>
          <w:sz w:val="24"/>
          <w:szCs w:val="24"/>
        </w:rPr>
        <w:t>37</w:t>
      </w:r>
      <w:r w:rsidRPr="00F35D13">
        <w:rPr>
          <w:rFonts w:hint="eastAsia"/>
          <w:sz w:val="24"/>
          <w:szCs w:val="24"/>
        </w:rPr>
        <w:t>家，新增了发展改革委、卫生计生委等</w:t>
      </w:r>
      <w:r w:rsidRPr="00F35D13">
        <w:rPr>
          <w:rFonts w:hint="eastAsia"/>
          <w:sz w:val="24"/>
          <w:szCs w:val="24"/>
        </w:rPr>
        <w:t>6</w:t>
      </w:r>
      <w:r w:rsidRPr="00F35D13">
        <w:rPr>
          <w:rFonts w:hint="eastAsia"/>
          <w:sz w:val="24"/>
          <w:szCs w:val="24"/>
        </w:rPr>
        <w:t>个部门，职业教育活动周也增加了宣传部门共同主办，各地区各相关部门要加强协同配合，党政齐抓共管，形成工作合力。要体现内容创新，做好开放校园、开放企业、开放院所、开放赛场、为民服务等各项活动，让全社会有机会参与和体验，提升职业教育社会吸引力。要体现形式创新，把活动周与全国职业院校技能大赛、中等职业学校文明风采竞赛等有机结合起来，既注重赛技能，又注重展风貌，多角度体现职业教育德技并重的育人理念。要体现风尚创新，务求实效、反对浮夸，既展示好职业教育的办学成果和良好风貌，也加强对职教战线的引导和教育，廉洁、规范、按制度办好活动，为职业教育改革发展增添正能量。希望参赛的院校和师生展示出真才实学和扎实功底，力争上游、勇于拼搏，赛出水平、赛出风格，谱写出绚丽多彩的青春之歌。</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本次大赛有近</w:t>
      </w:r>
      <w:r w:rsidRPr="00F35D13">
        <w:rPr>
          <w:rFonts w:hint="eastAsia"/>
          <w:sz w:val="24"/>
          <w:szCs w:val="24"/>
        </w:rPr>
        <w:t>500</w:t>
      </w:r>
      <w:r w:rsidRPr="00F35D13">
        <w:rPr>
          <w:rFonts w:hint="eastAsia"/>
          <w:sz w:val="24"/>
          <w:szCs w:val="24"/>
        </w:rPr>
        <w:t>万名职业院校学生报名参赛，大家非常踊跃，今天在座的同学们也是朝气蓬勃、风华正茂。借这个机会，我也向同学们提几点希望。</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第一，希望同学们树立为国奉献、为民服务的远大志向。技术技能筑牢强国基石，职业教育成就出彩人生。打造技术技能强国的历史使命，为每个青年学子创造了建功立业、创造精彩人生的广阔舞台。同学们要将个人命运和国家民族命运紧密联系起来，在为国家民族人民的奋斗中实现自己的人生价值，书写精彩人</w:t>
      </w:r>
      <w:r w:rsidRPr="00F35D13">
        <w:rPr>
          <w:rFonts w:hint="eastAsia"/>
          <w:sz w:val="24"/>
          <w:szCs w:val="24"/>
        </w:rPr>
        <w:lastRenderedPageBreak/>
        <w:t>生。</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第二，希望同学们刻苦学习，掌握过硬的知识和本领。职业教育培养的是技术技能人才，也应该是高素质、全面发展的人才。同学们要脚踏实地，潜心钻研，夯实基础，既要掌握知识本领、身怀一技之长，也要积淀职业素养，牢固树立敬业守信、精益求精的职业精神，为将来建功立业打下坚实基础。</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第三，希望同学们转变观念、鼓足干劲，积极投身实践。目前全国中职高职都已占教育的半壁江山，地位十分重要。同学们要树立“不唯学历凭能力”“行行出状元”的自信，用丰富的知识、过硬的本领打造职业教育金字招牌，用勤劳的双手、扎实的行动创造不凡业绩。</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老师们、同学们、同志们，我们正处在伟大的时代，弘扬工匠精神重任在肩，打造技能强国正当其时。让我们在以习近平同志为总书记的党中央领导下，解放思想、齐心协力、锐意进取，努力推动现代职业教育事业再上新台阶，为实现“两个一百年”奋斗目标和中华民族伟大复兴的中国梦作出新的更大贡献！</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预祝</w:t>
      </w:r>
      <w:r w:rsidRPr="00F35D13">
        <w:rPr>
          <w:rFonts w:hint="eastAsia"/>
          <w:sz w:val="24"/>
          <w:szCs w:val="24"/>
        </w:rPr>
        <w:t>2016</w:t>
      </w:r>
      <w:r w:rsidRPr="00F35D13">
        <w:rPr>
          <w:rFonts w:hint="eastAsia"/>
          <w:sz w:val="24"/>
          <w:szCs w:val="24"/>
        </w:rPr>
        <w:t>年职业教育活动周和全国职业院校技能大赛取得圆满成功！预祝同学们一展风采、再创佳绩！</w:t>
      </w:r>
      <w:r w:rsidRPr="00F35D13">
        <w:rPr>
          <w:rFonts w:hint="eastAsia"/>
          <w:sz w:val="24"/>
          <w:szCs w:val="24"/>
        </w:rPr>
        <w:t xml:space="preserve"> </w:t>
      </w:r>
    </w:p>
    <w:p w:rsidR="00F35D13" w:rsidRPr="00F35D13" w:rsidRDefault="00F35D13" w:rsidP="00F35D13">
      <w:pPr>
        <w:rPr>
          <w:sz w:val="24"/>
          <w:szCs w:val="24"/>
        </w:rPr>
      </w:pPr>
    </w:p>
    <w:p w:rsidR="00F35D13" w:rsidRPr="00F35D13" w:rsidRDefault="00F35D13" w:rsidP="00F35D13">
      <w:pPr>
        <w:rPr>
          <w:rFonts w:hint="eastAsia"/>
          <w:sz w:val="24"/>
          <w:szCs w:val="24"/>
        </w:rPr>
      </w:pPr>
      <w:r w:rsidRPr="00F35D13">
        <w:rPr>
          <w:rFonts w:hint="eastAsia"/>
          <w:sz w:val="24"/>
          <w:szCs w:val="24"/>
        </w:rPr>
        <w:t xml:space="preserve">　　《中国教育报》</w:t>
      </w:r>
      <w:r w:rsidRPr="00F35D13">
        <w:rPr>
          <w:rFonts w:hint="eastAsia"/>
          <w:sz w:val="24"/>
          <w:szCs w:val="24"/>
        </w:rPr>
        <w:t>2016</w:t>
      </w:r>
      <w:r w:rsidRPr="00F35D13">
        <w:rPr>
          <w:rFonts w:hint="eastAsia"/>
          <w:sz w:val="24"/>
          <w:szCs w:val="24"/>
        </w:rPr>
        <w:t>年</w:t>
      </w:r>
      <w:r w:rsidRPr="00F35D13">
        <w:rPr>
          <w:rFonts w:hint="eastAsia"/>
          <w:sz w:val="24"/>
          <w:szCs w:val="24"/>
        </w:rPr>
        <w:t>5</w:t>
      </w:r>
      <w:r w:rsidRPr="00F35D13">
        <w:rPr>
          <w:rFonts w:hint="eastAsia"/>
          <w:sz w:val="24"/>
          <w:szCs w:val="24"/>
        </w:rPr>
        <w:t>月</w:t>
      </w:r>
      <w:r w:rsidRPr="00F35D13">
        <w:rPr>
          <w:rFonts w:hint="eastAsia"/>
          <w:sz w:val="24"/>
          <w:szCs w:val="24"/>
        </w:rPr>
        <w:t>10</w:t>
      </w:r>
      <w:r w:rsidRPr="00F35D13">
        <w:rPr>
          <w:rFonts w:hint="eastAsia"/>
          <w:sz w:val="24"/>
          <w:szCs w:val="24"/>
        </w:rPr>
        <w:t>日第</w:t>
      </w:r>
      <w:r w:rsidRPr="00F35D13">
        <w:rPr>
          <w:rFonts w:hint="eastAsia"/>
          <w:sz w:val="24"/>
          <w:szCs w:val="24"/>
        </w:rPr>
        <w:t>1</w:t>
      </w:r>
      <w:r w:rsidRPr="00F35D13">
        <w:rPr>
          <w:rFonts w:hint="eastAsia"/>
          <w:sz w:val="24"/>
          <w:szCs w:val="24"/>
        </w:rPr>
        <w:t>版</w:t>
      </w:r>
    </w:p>
    <w:p w:rsidR="00F35D13" w:rsidRPr="00F35D13" w:rsidRDefault="00F35D13" w:rsidP="00F35D13">
      <w:pPr>
        <w:rPr>
          <w:sz w:val="24"/>
          <w:szCs w:val="24"/>
        </w:rPr>
      </w:pPr>
    </w:p>
    <w:p w:rsidR="00242966" w:rsidRPr="00F35D13" w:rsidRDefault="00242966">
      <w:pPr>
        <w:rPr>
          <w:sz w:val="24"/>
          <w:szCs w:val="24"/>
        </w:rPr>
      </w:pPr>
    </w:p>
    <w:sectPr w:rsidR="00242966" w:rsidRPr="00F35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966" w:rsidRDefault="00242966" w:rsidP="00F35D13">
      <w:r>
        <w:separator/>
      </w:r>
    </w:p>
  </w:endnote>
  <w:endnote w:type="continuationSeparator" w:id="1">
    <w:p w:rsidR="00242966" w:rsidRDefault="00242966" w:rsidP="00F35D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966" w:rsidRDefault="00242966" w:rsidP="00F35D13">
      <w:r>
        <w:separator/>
      </w:r>
    </w:p>
  </w:footnote>
  <w:footnote w:type="continuationSeparator" w:id="1">
    <w:p w:rsidR="00242966" w:rsidRDefault="00242966" w:rsidP="00F35D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5D13"/>
    <w:rsid w:val="00242966"/>
    <w:rsid w:val="00F35D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5D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5D13"/>
    <w:rPr>
      <w:sz w:val="18"/>
      <w:szCs w:val="18"/>
    </w:rPr>
  </w:style>
  <w:style w:type="paragraph" w:styleId="a4">
    <w:name w:val="footer"/>
    <w:basedOn w:val="a"/>
    <w:link w:val="Char0"/>
    <w:uiPriority w:val="99"/>
    <w:semiHidden/>
    <w:unhideWhenUsed/>
    <w:rsid w:val="00F35D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5D1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2016-09-27T07:09:00Z</dcterms:created>
  <dcterms:modified xsi:type="dcterms:W3CDTF">2016-09-27T07:18:00Z</dcterms:modified>
</cp:coreProperties>
</file>