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061A8" w:rsidRPr="00966AB4" w:rsidRDefault="00B70F69" w:rsidP="00966AB4">
      <w:pPr>
        <w:pStyle w:val="2"/>
        <w:widowControl/>
        <w:pBdr>
          <w:bottom w:val="single" w:sz="6" w:space="7" w:color="E7E7EB"/>
        </w:pBdr>
        <w:spacing w:beforeAutospacing="0" w:afterAutospacing="0" w:line="360" w:lineRule="auto"/>
        <w:rPr>
          <w:rFonts w:asciiTheme="minorEastAsia" w:eastAsiaTheme="minorEastAsia" w:hAnsiTheme="minorEastAsia" w:cs="Helvetica Neue" w:hint="default"/>
          <w:sz w:val="24"/>
          <w:szCs w:val="24"/>
        </w:rPr>
      </w:pPr>
      <w:bookmarkStart w:id="0" w:name="_GoBack"/>
      <w:r w:rsidRPr="00966AB4">
        <w:rPr>
          <w:rFonts w:asciiTheme="minorEastAsia" w:eastAsiaTheme="minorEastAsia" w:hAnsiTheme="minorEastAsia" w:cs="Helvetica Neue" w:hint="default"/>
          <w:sz w:val="24"/>
          <w:szCs w:val="24"/>
        </w:rPr>
        <w:t>中央纪委法规室</w:t>
      </w:r>
      <w:r w:rsidRPr="00966AB4">
        <w:rPr>
          <w:rFonts w:asciiTheme="minorEastAsia" w:eastAsiaTheme="minorEastAsia" w:hAnsiTheme="minorEastAsia" w:cs="Helvetica Neue" w:hint="default"/>
          <w:sz w:val="24"/>
          <w:szCs w:val="24"/>
        </w:rPr>
        <w:t xml:space="preserve">: </w:t>
      </w:r>
      <w:r w:rsidRPr="00966AB4">
        <w:rPr>
          <w:rFonts w:asciiTheme="minorEastAsia" w:eastAsiaTheme="minorEastAsia" w:hAnsiTheme="minorEastAsia" w:cs="Helvetica Neue"/>
          <w:sz w:val="24"/>
          <w:szCs w:val="24"/>
        </w:rPr>
        <w:t>“</w:t>
      </w:r>
      <w:r w:rsidRPr="00966AB4">
        <w:rPr>
          <w:rFonts w:asciiTheme="minorEastAsia" w:eastAsiaTheme="minorEastAsia" w:hAnsiTheme="minorEastAsia" w:cs="Helvetica Neue" w:hint="default"/>
          <w:sz w:val="24"/>
          <w:szCs w:val="24"/>
        </w:rPr>
        <w:t>有关规定</w:t>
      </w:r>
      <w:r w:rsidRPr="00966AB4">
        <w:rPr>
          <w:rFonts w:asciiTheme="minorEastAsia" w:eastAsiaTheme="minorEastAsia" w:hAnsiTheme="minorEastAsia" w:cs="Helvetica Neue"/>
          <w:sz w:val="24"/>
          <w:szCs w:val="24"/>
        </w:rPr>
        <w:t>”</w:t>
      </w:r>
      <w:r w:rsidRPr="00966AB4">
        <w:rPr>
          <w:rFonts w:asciiTheme="minorEastAsia" w:eastAsiaTheme="minorEastAsia" w:hAnsiTheme="minorEastAsia" w:cs="Helvetica Neue" w:hint="default"/>
          <w:sz w:val="24"/>
          <w:szCs w:val="24"/>
        </w:rPr>
        <w:t>是指哪些规定（党员必收藏）</w:t>
      </w:r>
    </w:p>
    <w:bookmarkEnd w:id="0"/>
    <w:p w:rsidR="00966AB4" w:rsidRDefault="001061A8" w:rsidP="00966AB4">
      <w:pPr>
        <w:widowControl/>
        <w:spacing w:line="360" w:lineRule="auto"/>
        <w:ind w:firstLineChars="200" w:firstLine="480"/>
        <w:jc w:val="left"/>
        <w:rPr>
          <w:rFonts w:asciiTheme="minorEastAsia" w:hAnsiTheme="minorEastAsia" w:cs="Helvetica Neue" w:hint="eastAsia"/>
          <w:kern w:val="0"/>
          <w:sz w:val="24"/>
          <w:lang/>
        </w:rPr>
      </w:pPr>
      <w:r w:rsidRPr="00966AB4">
        <w:rPr>
          <w:rFonts w:asciiTheme="minorEastAsia" w:hAnsiTheme="minorEastAsia" w:cs="Helvetica Neue"/>
          <w:kern w:val="0"/>
          <w:sz w:val="24"/>
          <w:lang/>
        </w:rPr>
        <w:fldChar w:fldCharType="begin"/>
      </w:r>
      <w:r w:rsidR="00B70F69" w:rsidRPr="00966AB4">
        <w:rPr>
          <w:rFonts w:asciiTheme="minorEastAsia" w:hAnsiTheme="minorEastAsia" w:cs="Helvetica Neue"/>
          <w:kern w:val="0"/>
          <w:sz w:val="24"/>
          <w:lang/>
        </w:rPr>
        <w:instrText>INCLUDEPICTURE \d "</w:instrText>
      </w:r>
      <w:r w:rsidR="00B70F69" w:rsidRPr="00966AB4">
        <w:rPr>
          <w:rFonts w:asciiTheme="minorEastAsia" w:hAnsiTheme="minorEastAsia" w:cs="Helvetica Neue"/>
          <w:kern w:val="0"/>
          <w:sz w:val="24"/>
          <w:lang/>
        </w:rPr>
        <w:instrText xml:space="preserve">http://mmbiz.qpic.cn/mmbiz/5r2fdOVlScpiakgavd0mlzdE5Jo03leSUD1vkowx1GibhxLd36buuzwtMXJeBuM8XYBro67xqicoibcNxAZWPBPb6g/640?wx_fmt=png&amp;tp=webp&amp;wxfrom=5&amp;wx_lazy=1" \* MERGEFORMATINET </w:instrText>
      </w:r>
      <w:r w:rsidRPr="00966AB4">
        <w:rPr>
          <w:rFonts w:asciiTheme="minorEastAsia" w:hAnsiTheme="minorEastAsia" w:cs="Helvetica Neue"/>
          <w:kern w:val="0"/>
          <w:sz w:val="24"/>
          <w:lang/>
        </w:rPr>
        <w:fldChar w:fldCharType="separate"/>
      </w:r>
      <w:r w:rsidRPr="00966AB4">
        <w:rPr>
          <w:rFonts w:asciiTheme="minorEastAsia" w:hAnsiTheme="minorEastAsia" w:cs="Helvetica Neue"/>
          <w:kern w:val="0"/>
          <w:sz w:val="24"/>
          <w:lang/>
        </w:rPr>
        <w:fldChar w:fldCharType="end"/>
      </w:r>
      <w:r w:rsidR="00B70F69" w:rsidRPr="00966AB4">
        <w:rPr>
          <w:rStyle w:val="a4"/>
          <w:rFonts w:asciiTheme="minorEastAsia" w:hAnsiTheme="minorEastAsia" w:cs="Helvetica Neue"/>
          <w:kern w:val="0"/>
          <w:sz w:val="24"/>
          <w:lang/>
        </w:rPr>
        <w:t>网友问</w:t>
      </w:r>
      <w:r w:rsidR="00B70F69" w:rsidRPr="00966AB4">
        <w:rPr>
          <w:rFonts w:asciiTheme="minorEastAsia" w:hAnsiTheme="minorEastAsia" w:cs="Helvetica Neue"/>
          <w:kern w:val="0"/>
          <w:sz w:val="24"/>
          <w:lang/>
        </w:rPr>
        <w:t>：</w:t>
      </w:r>
      <w:r w:rsidR="00B70F69" w:rsidRPr="00966AB4">
        <w:rPr>
          <w:rFonts w:asciiTheme="minorEastAsia" w:hAnsiTheme="minorEastAsia" w:cs="Helvetica Neue"/>
          <w:kern w:val="0"/>
          <w:sz w:val="24"/>
          <w:lang/>
        </w:rPr>
        <w:t>《中国共产党纪律处分条例》全文有几十处提及</w:t>
      </w:r>
      <w:r w:rsidR="00B70F69" w:rsidRPr="00966AB4">
        <w:rPr>
          <w:rFonts w:asciiTheme="minorEastAsia" w:hAnsiTheme="minorEastAsia" w:cs="Helvetica Neue"/>
          <w:kern w:val="0"/>
          <w:sz w:val="24"/>
          <w:lang/>
        </w:rPr>
        <w:t>“</w:t>
      </w:r>
      <w:r w:rsidR="00B70F69" w:rsidRPr="00966AB4">
        <w:rPr>
          <w:rFonts w:asciiTheme="minorEastAsia" w:hAnsiTheme="minorEastAsia" w:cs="Helvetica Neue"/>
          <w:kern w:val="0"/>
          <w:sz w:val="24"/>
          <w:lang/>
        </w:rPr>
        <w:t>违反有关规定</w:t>
      </w:r>
      <w:r w:rsidR="00B70F69" w:rsidRPr="00966AB4">
        <w:rPr>
          <w:rFonts w:asciiTheme="minorEastAsia" w:hAnsiTheme="minorEastAsia" w:cs="Helvetica Neue"/>
          <w:kern w:val="0"/>
          <w:sz w:val="24"/>
          <w:lang/>
        </w:rPr>
        <w:t>”</w:t>
      </w:r>
      <w:r w:rsidR="00B70F69" w:rsidRPr="00966AB4">
        <w:rPr>
          <w:rFonts w:asciiTheme="minorEastAsia" w:hAnsiTheme="minorEastAsia" w:cs="Helvetica Neue"/>
          <w:kern w:val="0"/>
          <w:sz w:val="24"/>
          <w:lang/>
        </w:rPr>
        <w:t>或者</w:t>
      </w:r>
      <w:r w:rsidR="00B70F69" w:rsidRPr="00966AB4">
        <w:rPr>
          <w:rFonts w:asciiTheme="minorEastAsia" w:hAnsiTheme="minorEastAsia" w:cs="Helvetica Neue"/>
          <w:kern w:val="0"/>
          <w:sz w:val="24"/>
          <w:lang/>
        </w:rPr>
        <w:t>“</w:t>
      </w:r>
      <w:r w:rsidR="00B70F69" w:rsidRPr="00966AB4">
        <w:rPr>
          <w:rFonts w:asciiTheme="minorEastAsia" w:hAnsiTheme="minorEastAsia" w:cs="Helvetica Neue"/>
          <w:kern w:val="0"/>
          <w:sz w:val="24"/>
          <w:lang/>
        </w:rPr>
        <w:t>不按照有关规定</w:t>
      </w:r>
      <w:r w:rsidR="00B70F69" w:rsidRPr="00966AB4">
        <w:rPr>
          <w:rFonts w:asciiTheme="minorEastAsia" w:hAnsiTheme="minorEastAsia" w:cs="Helvetica Neue"/>
          <w:kern w:val="0"/>
          <w:sz w:val="24"/>
          <w:lang/>
        </w:rPr>
        <w:t>”</w:t>
      </w:r>
      <w:r w:rsidR="00B70F69" w:rsidRPr="00966AB4">
        <w:rPr>
          <w:rFonts w:asciiTheme="minorEastAsia" w:hAnsiTheme="minorEastAsia" w:cs="Helvetica Neue"/>
          <w:kern w:val="0"/>
          <w:sz w:val="24"/>
          <w:lang/>
        </w:rPr>
        <w:t>。</w:t>
      </w:r>
      <w:r w:rsidR="00B70F69" w:rsidRPr="00966AB4">
        <w:rPr>
          <w:rFonts w:asciiTheme="minorEastAsia" w:hAnsiTheme="minorEastAsia" w:cs="Helvetica Neue"/>
          <w:kern w:val="0"/>
          <w:sz w:val="24"/>
          <w:lang/>
        </w:rPr>
        <w:t>“</w:t>
      </w:r>
      <w:r w:rsidR="00B70F69" w:rsidRPr="00966AB4">
        <w:rPr>
          <w:rFonts w:asciiTheme="minorEastAsia" w:hAnsiTheme="minorEastAsia" w:cs="Helvetica Neue"/>
          <w:kern w:val="0"/>
          <w:sz w:val="24"/>
          <w:lang/>
        </w:rPr>
        <w:t>有关规定</w:t>
      </w:r>
      <w:r w:rsidR="00B70F69" w:rsidRPr="00966AB4">
        <w:rPr>
          <w:rFonts w:asciiTheme="minorEastAsia" w:hAnsiTheme="minorEastAsia" w:cs="Helvetica Neue"/>
          <w:kern w:val="0"/>
          <w:sz w:val="24"/>
          <w:lang/>
        </w:rPr>
        <w:t>”</w:t>
      </w:r>
      <w:r w:rsidR="00B70F69" w:rsidRPr="00966AB4">
        <w:rPr>
          <w:rFonts w:asciiTheme="minorEastAsia" w:hAnsiTheme="minorEastAsia" w:cs="Helvetica Neue"/>
          <w:kern w:val="0"/>
          <w:sz w:val="24"/>
          <w:lang/>
        </w:rPr>
        <w:t>是指哪些规定，是否可以明确列出？</w:t>
      </w:r>
    </w:p>
    <w:p w:rsidR="00966AB4" w:rsidRDefault="00966AB4" w:rsidP="00966AB4">
      <w:pPr>
        <w:widowControl/>
        <w:spacing w:line="360" w:lineRule="auto"/>
        <w:jc w:val="left"/>
        <w:rPr>
          <w:rFonts w:asciiTheme="minorEastAsia" w:hAnsiTheme="minorEastAsia" w:cs="Helvetica Neue" w:hint="eastAsia"/>
          <w:kern w:val="0"/>
          <w:sz w:val="24"/>
          <w:lang/>
        </w:rPr>
      </w:pPr>
    </w:p>
    <w:p w:rsidR="00966AB4" w:rsidRDefault="00B70F69" w:rsidP="00966AB4">
      <w:pPr>
        <w:widowControl/>
        <w:spacing w:line="360" w:lineRule="auto"/>
        <w:ind w:firstLineChars="200" w:firstLine="482"/>
        <w:jc w:val="left"/>
        <w:rPr>
          <w:rFonts w:asciiTheme="minorEastAsia" w:hAnsiTheme="minorEastAsia" w:cs="Helvetica Neue" w:hint="eastAsia"/>
          <w:kern w:val="0"/>
          <w:sz w:val="24"/>
          <w:lang/>
        </w:rPr>
      </w:pPr>
      <w:r w:rsidRPr="00966AB4">
        <w:rPr>
          <w:rStyle w:val="a4"/>
          <w:rFonts w:asciiTheme="minorEastAsia" w:hAnsiTheme="minorEastAsia" w:cs="Helvetica Neue"/>
          <w:kern w:val="0"/>
          <w:sz w:val="24"/>
          <w:lang/>
        </w:rPr>
        <w:t>中央纪委法规室：</w:t>
      </w:r>
      <w:r w:rsidRPr="00966AB4">
        <w:rPr>
          <w:rFonts w:asciiTheme="minorEastAsia" w:hAnsiTheme="minorEastAsia" w:cs="Helvetica Neue"/>
          <w:kern w:val="0"/>
          <w:sz w:val="24"/>
          <w:lang/>
        </w:rPr>
        <w:t>《中国共产党纪律处分条例》具体条文中提及的</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有关规定</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，是指一旦实施了《中国共产党纪律处分条例》规定的具体行为，是否构成违纪的前提性规定。也就是说是否构成违纪要以是否违反了有关规定为前提条件。</w:t>
      </w:r>
      <w:r w:rsidRPr="00966AB4">
        <w:rPr>
          <w:rStyle w:val="a4"/>
          <w:rFonts w:asciiTheme="minorEastAsia" w:hAnsiTheme="minorEastAsia" w:cs="Helvetica Neue"/>
          <w:kern w:val="0"/>
          <w:sz w:val="24"/>
          <w:lang/>
        </w:rPr>
        <w:t>这些规定主要是指现行有效的党内法规和规范性文件</w:t>
      </w:r>
      <w:r w:rsidRPr="00966AB4">
        <w:rPr>
          <w:rFonts w:asciiTheme="minorEastAsia" w:hAnsiTheme="minorEastAsia" w:cs="Helvetica Neue"/>
          <w:kern w:val="0"/>
          <w:sz w:val="24"/>
          <w:lang/>
        </w:rPr>
        <w:t>，比如《关于党政机关工作人员个人证券投资行为若干规定》《关于领导干部不得参加自发成立的</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老乡会</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校友会</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战友会</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组织的通知》，再比如，《关于进一步制止党政机关和党政干部经商、办企业的规定》《党政机关公务用车配备使用管理办法》，等等。采取援引有关规定这</w:t>
      </w:r>
      <w:r w:rsidRPr="00966AB4">
        <w:rPr>
          <w:rFonts w:asciiTheme="minorEastAsia" w:hAnsiTheme="minorEastAsia" w:cs="Helvetica Neue"/>
          <w:kern w:val="0"/>
          <w:sz w:val="24"/>
          <w:lang/>
        </w:rPr>
        <w:t>种方式，主要是因为这些规定的内容很丰富，不可能在条例中一一列举。同时，随着党内法规制度建设的发展，也可能会出台一些新的规定或者修订相关的规定。采用概括表述的方式，能够更好地适应管党治党的需要。</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有关规定</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速查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如果你好奇</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有关规定</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到底都包含些啥，下面这本书可以帮你了解。它是由中央纪委法规室编写、中国方正出版社出版发行，</w:t>
      </w:r>
      <w:r w:rsidRPr="00966AB4">
        <w:rPr>
          <w:rStyle w:val="a4"/>
          <w:rFonts w:asciiTheme="minorEastAsia" w:hAnsiTheme="minorEastAsia" w:cs="Helvetica Neue"/>
          <w:kern w:val="0"/>
          <w:sz w:val="24"/>
          <w:lang/>
        </w:rPr>
        <w:t>共收录了《中国共产党纪律处分条例》条文中的</w:t>
      </w:r>
      <w:r w:rsidRPr="00966AB4">
        <w:rPr>
          <w:rStyle w:val="a4"/>
          <w:rFonts w:asciiTheme="minorEastAsia" w:hAnsiTheme="minorEastAsia" w:cs="Helvetica Neue"/>
          <w:kern w:val="0"/>
          <w:sz w:val="24"/>
          <w:lang/>
        </w:rPr>
        <w:t>“</w:t>
      </w:r>
      <w:r w:rsidRPr="00966AB4">
        <w:rPr>
          <w:rStyle w:val="a4"/>
          <w:rFonts w:asciiTheme="minorEastAsia" w:hAnsiTheme="minorEastAsia" w:cs="Helvetica Neue"/>
          <w:kern w:val="0"/>
          <w:sz w:val="24"/>
          <w:lang/>
        </w:rPr>
        <w:t>有关规定</w:t>
      </w:r>
      <w:r w:rsidRPr="00966AB4">
        <w:rPr>
          <w:rStyle w:val="a4"/>
          <w:rFonts w:asciiTheme="minorEastAsia" w:hAnsiTheme="minorEastAsia" w:cs="Helvetica Neue"/>
          <w:kern w:val="0"/>
          <w:sz w:val="24"/>
          <w:lang/>
        </w:rPr>
        <w:t>”</w:t>
      </w:r>
      <w:r w:rsidRPr="00966AB4">
        <w:rPr>
          <w:rStyle w:val="a4"/>
          <w:rFonts w:asciiTheme="minorEastAsia" w:hAnsiTheme="minorEastAsia" w:cs="Helvetica Neue"/>
          <w:kern w:val="0"/>
          <w:sz w:val="24"/>
          <w:lang/>
        </w:rPr>
        <w:t>索引和</w:t>
      </w:r>
      <w:r w:rsidRPr="00966AB4">
        <w:rPr>
          <w:rStyle w:val="a4"/>
          <w:rFonts w:asciiTheme="minorEastAsia" w:hAnsiTheme="minorEastAsia" w:cs="Helvetica Neue"/>
          <w:kern w:val="0"/>
          <w:sz w:val="24"/>
          <w:lang/>
        </w:rPr>
        <w:t>46</w:t>
      </w:r>
      <w:r w:rsidRPr="00966AB4">
        <w:rPr>
          <w:rStyle w:val="a4"/>
          <w:rFonts w:asciiTheme="minorEastAsia" w:hAnsiTheme="minorEastAsia" w:cs="Helvetica Neue"/>
          <w:kern w:val="0"/>
          <w:sz w:val="24"/>
          <w:lang/>
        </w:rPr>
        <w:t>个有关规定的内容全文</w:t>
      </w:r>
      <w:r w:rsidRPr="00966AB4">
        <w:rPr>
          <w:rFonts w:asciiTheme="minorEastAsia" w:hAnsiTheme="minorEastAsia" w:cs="Helvetica Neue"/>
          <w:kern w:val="0"/>
          <w:sz w:val="24"/>
          <w:lang/>
        </w:rPr>
        <w:t>，准确实用便捷，是广大党员、干部学习理解和贯彻执行《条例》的权威工具书</w:t>
      </w:r>
      <w:r w:rsidR="00966AB4">
        <w:rPr>
          <w:rFonts w:asciiTheme="minorEastAsia" w:hAnsiTheme="minorEastAsia" w:cs="Helvetica Neue" w:hint="eastAsia"/>
          <w:kern w:val="0"/>
          <w:sz w:val="24"/>
          <w:lang/>
        </w:rPr>
        <w:t>。</w:t>
      </w:r>
    </w:p>
    <w:p w:rsidR="00966AB4" w:rsidRDefault="00966AB4" w:rsidP="00966AB4">
      <w:pPr>
        <w:widowControl/>
        <w:spacing w:line="360" w:lineRule="auto"/>
        <w:jc w:val="left"/>
        <w:rPr>
          <w:rStyle w:val="a4"/>
          <w:rFonts w:asciiTheme="minorEastAsia" w:hAnsiTheme="minorEastAsia" w:cs="Helvetica Neue" w:hint="eastAsia"/>
          <w:kern w:val="0"/>
          <w:sz w:val="24"/>
          <w:lang/>
        </w:rPr>
      </w:pPr>
    </w:p>
    <w:p w:rsidR="001061A8" w:rsidRPr="00966AB4" w:rsidRDefault="00B70F69" w:rsidP="00966AB4">
      <w:pPr>
        <w:widowControl/>
        <w:spacing w:line="360" w:lineRule="auto"/>
        <w:jc w:val="left"/>
        <w:rPr>
          <w:rFonts w:asciiTheme="minorEastAsia" w:hAnsiTheme="minorEastAsia" w:cs="Helvetica Neue"/>
          <w:sz w:val="24"/>
        </w:rPr>
      </w:pPr>
      <w:r w:rsidRPr="00966AB4">
        <w:rPr>
          <w:rStyle w:val="a4"/>
          <w:rFonts w:asciiTheme="minorEastAsia" w:hAnsiTheme="minorEastAsia" w:cs="Helvetica Neue"/>
          <w:kern w:val="0"/>
          <w:sz w:val="24"/>
          <w:lang/>
        </w:rPr>
        <w:t>《中国共产党纪律处分条例》中的</w:t>
      </w:r>
      <w:r w:rsidRPr="00966AB4">
        <w:rPr>
          <w:rStyle w:val="a4"/>
          <w:rFonts w:asciiTheme="minorEastAsia" w:hAnsiTheme="minorEastAsia" w:cs="Helvetica Neue"/>
          <w:kern w:val="0"/>
          <w:sz w:val="24"/>
          <w:lang/>
        </w:rPr>
        <w:t>“</w:t>
      </w:r>
      <w:r w:rsidRPr="00966AB4">
        <w:rPr>
          <w:rStyle w:val="a4"/>
          <w:rFonts w:asciiTheme="minorEastAsia" w:hAnsiTheme="minorEastAsia" w:cs="Helvetica Neue"/>
          <w:kern w:val="0"/>
          <w:sz w:val="24"/>
          <w:lang/>
        </w:rPr>
        <w:t>有关规定</w:t>
      </w:r>
      <w:r w:rsidRPr="00966AB4">
        <w:rPr>
          <w:rStyle w:val="a4"/>
          <w:rFonts w:asciiTheme="minorEastAsia" w:hAnsiTheme="minorEastAsia" w:cs="Helvetica Neue"/>
          <w:kern w:val="0"/>
          <w:sz w:val="24"/>
          <w:lang/>
        </w:rPr>
        <w:t>”</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关于领导干部报告个人有关事项的规定（</w:t>
      </w:r>
      <w:r w:rsidRPr="00966AB4">
        <w:rPr>
          <w:rFonts w:asciiTheme="minorEastAsia" w:hAnsiTheme="minorEastAsia" w:cs="Helvetica Neue"/>
          <w:kern w:val="0"/>
          <w:sz w:val="24"/>
          <w:lang/>
        </w:rPr>
        <w:t>2010</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5</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26</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中共中央纪委</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中共中央组织部</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总政治部关于领导干部不得参加自发成立的</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老乡会</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校友会</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战友会</w:t>
      </w:r>
      <w:r w:rsidRPr="00966AB4">
        <w:rPr>
          <w:rFonts w:asciiTheme="minorEastAsia" w:hAnsiTheme="minorEastAsia" w:cs="Helvetica Neue"/>
          <w:kern w:val="0"/>
          <w:sz w:val="24"/>
          <w:lang/>
        </w:rPr>
        <w:t>”</w:t>
      </w:r>
      <w:r w:rsidRPr="00966AB4">
        <w:rPr>
          <w:rFonts w:asciiTheme="minorEastAsia" w:hAnsiTheme="minorEastAsia" w:cs="Helvetica Neue"/>
          <w:kern w:val="0"/>
          <w:sz w:val="24"/>
          <w:lang/>
        </w:rPr>
        <w:t>组织的通知（</w:t>
      </w:r>
      <w:r w:rsidRPr="00966AB4">
        <w:rPr>
          <w:rFonts w:asciiTheme="minorEastAsia" w:hAnsiTheme="minorEastAsia" w:cs="Helvetica Neue"/>
          <w:kern w:val="0"/>
          <w:sz w:val="24"/>
          <w:lang/>
        </w:rPr>
        <w:t>2002</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4</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4</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中国共产党党员权利保障条例（</w:t>
      </w:r>
      <w:r w:rsidRPr="00966AB4">
        <w:rPr>
          <w:rFonts w:asciiTheme="minorEastAsia" w:hAnsiTheme="minorEastAsia" w:cs="Helvetica Neue"/>
          <w:kern w:val="0"/>
          <w:sz w:val="24"/>
          <w:lang/>
        </w:rPr>
        <w:t>2004</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9</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22</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中国共产党纪律检查机关控告申诉工作条例（</w:t>
      </w:r>
      <w:r w:rsidRPr="00966AB4">
        <w:rPr>
          <w:rFonts w:asciiTheme="minorEastAsia" w:hAnsiTheme="minorEastAsia" w:cs="Helvetica Neue"/>
          <w:kern w:val="0"/>
          <w:sz w:val="24"/>
          <w:lang/>
        </w:rPr>
        <w:t>1993</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8</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22</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党政领导干部选拔任用工作条例（</w:t>
      </w:r>
      <w:r w:rsidRPr="00966AB4">
        <w:rPr>
          <w:rFonts w:asciiTheme="minorEastAsia" w:hAnsiTheme="minorEastAsia" w:cs="Helvetica Neue"/>
          <w:kern w:val="0"/>
          <w:sz w:val="24"/>
          <w:lang/>
        </w:rPr>
        <w:t>2014</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1</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14</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公务员职务任免与职务升降规定（试行）（</w:t>
      </w:r>
      <w:r w:rsidRPr="00966AB4">
        <w:rPr>
          <w:rFonts w:asciiTheme="minorEastAsia" w:hAnsiTheme="minorEastAsia" w:cs="Helvetica Neue"/>
          <w:kern w:val="0"/>
          <w:sz w:val="24"/>
          <w:lang/>
        </w:rPr>
        <w:t>2008</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2</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29</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地方党政领导班子和领导干部综合考核评价办法（试行）（</w:t>
      </w:r>
      <w:r w:rsidRPr="00966AB4">
        <w:rPr>
          <w:rFonts w:asciiTheme="minorEastAsia" w:hAnsiTheme="minorEastAsia" w:cs="Helvetica Neue"/>
          <w:kern w:val="0"/>
          <w:sz w:val="24"/>
          <w:lang/>
        </w:rPr>
        <w:t>20</w:t>
      </w:r>
      <w:r w:rsidRPr="00966AB4">
        <w:rPr>
          <w:rFonts w:asciiTheme="minorEastAsia" w:hAnsiTheme="minorEastAsia" w:cs="Helvetica Neue"/>
          <w:kern w:val="0"/>
          <w:sz w:val="24"/>
          <w:lang/>
        </w:rPr>
        <w:t>09</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7</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16</w:t>
      </w:r>
      <w:r w:rsidRPr="00966AB4">
        <w:rPr>
          <w:rFonts w:asciiTheme="minorEastAsia" w:hAnsiTheme="minorEastAsia" w:cs="Helvetica Neue"/>
          <w:kern w:val="0"/>
          <w:sz w:val="24"/>
          <w:lang/>
        </w:rPr>
        <w:lastRenderedPageBreak/>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党政工作部门领导班子和领导干部综合考核评价办法（试行）（</w:t>
      </w:r>
      <w:r w:rsidRPr="00966AB4">
        <w:rPr>
          <w:rFonts w:asciiTheme="minorEastAsia" w:hAnsiTheme="minorEastAsia" w:cs="Helvetica Neue"/>
          <w:kern w:val="0"/>
          <w:sz w:val="24"/>
          <w:lang/>
        </w:rPr>
        <w:t>2009</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7</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16</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党政领导班子和领导干部年度考核办法（试行）（</w:t>
      </w:r>
      <w:r w:rsidRPr="00966AB4">
        <w:rPr>
          <w:rFonts w:asciiTheme="minorEastAsia" w:hAnsiTheme="minorEastAsia" w:cs="Helvetica Neue"/>
          <w:kern w:val="0"/>
          <w:sz w:val="24"/>
          <w:lang/>
        </w:rPr>
        <w:t>2009</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7</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16</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中国共产党发展党员工作细则（</w:t>
      </w:r>
      <w:r w:rsidRPr="00966AB4">
        <w:rPr>
          <w:rFonts w:asciiTheme="minorEastAsia" w:hAnsiTheme="minorEastAsia" w:cs="Helvetica Neue"/>
          <w:kern w:val="0"/>
          <w:sz w:val="24"/>
          <w:lang/>
        </w:rPr>
        <w:t>2014</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5</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28</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中共中央组织部</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中共中央金融工作委员会</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中共中央企业工作委员会</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公安部</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人事部关于加强国家工作人员因私事出国（境）管理的暂行规定（</w:t>
      </w:r>
      <w:r w:rsidRPr="00966AB4">
        <w:rPr>
          <w:rFonts w:asciiTheme="minorEastAsia" w:hAnsiTheme="minorEastAsia" w:cs="Helvetica Neue"/>
          <w:kern w:val="0"/>
          <w:sz w:val="24"/>
          <w:lang/>
        </w:rPr>
        <w:t>2003</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1</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14</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中共中央纪委</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中共中央组织部</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外交部</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公安部</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国家安全部</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监察部</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人事部</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商务部关于进一步加强党员干部出国（境）管理的</w:t>
      </w:r>
      <w:r w:rsidRPr="00966AB4">
        <w:rPr>
          <w:rFonts w:asciiTheme="minorEastAsia" w:hAnsiTheme="minorEastAsia" w:cs="Helvetica Neue"/>
          <w:kern w:val="0"/>
          <w:sz w:val="24"/>
          <w:lang/>
        </w:rPr>
        <w:t>通知（</w:t>
      </w:r>
      <w:r w:rsidRPr="00966AB4">
        <w:rPr>
          <w:rFonts w:asciiTheme="minorEastAsia" w:hAnsiTheme="minorEastAsia" w:cs="Helvetica Neue"/>
          <w:kern w:val="0"/>
          <w:sz w:val="24"/>
          <w:lang/>
        </w:rPr>
        <w:t>2004</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12</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16</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中国人民解放军内务条令（摘录）（</w:t>
      </w:r>
      <w:r w:rsidRPr="00966AB4">
        <w:rPr>
          <w:rFonts w:asciiTheme="minorEastAsia" w:hAnsiTheme="minorEastAsia" w:cs="Helvetica Neue"/>
          <w:kern w:val="0"/>
          <w:sz w:val="24"/>
          <w:lang/>
        </w:rPr>
        <w:t>2010</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6</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3</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国务院关于进一步制止党政机关和党政干部经商、办企业的规定（</w:t>
      </w:r>
      <w:r w:rsidRPr="00966AB4">
        <w:rPr>
          <w:rFonts w:asciiTheme="minorEastAsia" w:hAnsiTheme="minorEastAsia" w:cs="Helvetica Neue"/>
          <w:kern w:val="0"/>
          <w:sz w:val="24"/>
          <w:lang/>
        </w:rPr>
        <w:t>1986</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2</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4</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国务院办公厅关于党政机关工作人员个人证券投资行为若干规定（</w:t>
      </w:r>
      <w:r w:rsidRPr="00966AB4">
        <w:rPr>
          <w:rFonts w:asciiTheme="minorEastAsia" w:hAnsiTheme="minorEastAsia" w:cs="Helvetica Neue"/>
          <w:kern w:val="0"/>
          <w:sz w:val="24"/>
          <w:lang/>
        </w:rPr>
        <w:t>2001</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4</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3</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中共中央纪委</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中共中央组织部关于退出现职、接近或者达到退休年龄的党政领导干部在企业兼职、任职有关问题的意见（</w:t>
      </w:r>
      <w:r w:rsidRPr="00966AB4">
        <w:rPr>
          <w:rFonts w:asciiTheme="minorEastAsia" w:hAnsiTheme="minorEastAsia" w:cs="Helvetica Neue"/>
          <w:kern w:val="0"/>
          <w:sz w:val="24"/>
          <w:lang/>
        </w:rPr>
        <w:t>2008</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4</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10</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w:t>
      </w:r>
      <w:proofErr w:type="gramStart"/>
      <w:r w:rsidRPr="00966AB4">
        <w:rPr>
          <w:rFonts w:asciiTheme="minorEastAsia" w:hAnsiTheme="minorEastAsia" w:cs="Helvetica Neue"/>
          <w:kern w:val="0"/>
          <w:sz w:val="24"/>
          <w:lang/>
        </w:rPr>
        <w:t>清理党</w:t>
      </w:r>
      <w:proofErr w:type="gramEnd"/>
      <w:r w:rsidRPr="00966AB4">
        <w:rPr>
          <w:rFonts w:asciiTheme="minorEastAsia" w:hAnsiTheme="minorEastAsia" w:cs="Helvetica Neue"/>
          <w:kern w:val="0"/>
          <w:sz w:val="24"/>
          <w:lang/>
        </w:rPr>
        <w:t>和国家机关干部在公司（企业）兼职有关问题的通知（</w:t>
      </w:r>
      <w:r w:rsidRPr="00966AB4">
        <w:rPr>
          <w:rFonts w:asciiTheme="minorEastAsia" w:hAnsiTheme="minorEastAsia" w:cs="Helvetica Neue"/>
          <w:kern w:val="0"/>
          <w:sz w:val="24"/>
          <w:lang/>
        </w:rPr>
        <w:t>1</w:t>
      </w:r>
      <w:r w:rsidRPr="00966AB4">
        <w:rPr>
          <w:rFonts w:asciiTheme="minorEastAsia" w:hAnsiTheme="minorEastAsia" w:cs="Helvetica Neue"/>
          <w:kern w:val="0"/>
          <w:sz w:val="24"/>
          <w:lang/>
        </w:rPr>
        <w:t>989</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2</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5</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国务院办公厅关于党政机关领导干部不兼任社会团体领导职务的通知（</w:t>
      </w:r>
      <w:r w:rsidRPr="00966AB4">
        <w:rPr>
          <w:rFonts w:asciiTheme="minorEastAsia" w:hAnsiTheme="minorEastAsia" w:cs="Helvetica Neue"/>
          <w:kern w:val="0"/>
          <w:sz w:val="24"/>
          <w:lang/>
        </w:rPr>
        <w:t>1998</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7</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中共中央纪委</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中共中央组织部关于</w:t>
      </w:r>
      <w:proofErr w:type="gramStart"/>
      <w:r w:rsidRPr="00966AB4">
        <w:rPr>
          <w:rFonts w:asciiTheme="minorEastAsia" w:hAnsiTheme="minorEastAsia" w:cs="Helvetica Neue"/>
          <w:kern w:val="0"/>
          <w:sz w:val="24"/>
          <w:lang/>
        </w:rPr>
        <w:t>规范中管干部</w:t>
      </w:r>
      <w:proofErr w:type="gramEnd"/>
      <w:r w:rsidRPr="00966AB4">
        <w:rPr>
          <w:rFonts w:asciiTheme="minorEastAsia" w:hAnsiTheme="minorEastAsia" w:cs="Helvetica Neue"/>
          <w:kern w:val="0"/>
          <w:sz w:val="24"/>
          <w:lang/>
        </w:rPr>
        <w:t>辞去公职或者退（离）休后担任上市公司、基金管理公司独立董事、独立监事的通知（</w:t>
      </w:r>
      <w:r w:rsidRPr="00966AB4">
        <w:rPr>
          <w:rFonts w:asciiTheme="minorEastAsia" w:hAnsiTheme="minorEastAsia" w:cs="Helvetica Neue"/>
          <w:kern w:val="0"/>
          <w:sz w:val="24"/>
          <w:lang/>
        </w:rPr>
        <w:t>2008</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6</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25</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中共中央纪委关于省、地两级党委、政府主要领导干部配偶、子女个人经商办企业的具体规定（试行）（</w:t>
      </w:r>
      <w:r w:rsidRPr="00966AB4">
        <w:rPr>
          <w:rFonts w:asciiTheme="minorEastAsia" w:hAnsiTheme="minorEastAsia" w:cs="Helvetica Neue"/>
          <w:kern w:val="0"/>
          <w:sz w:val="24"/>
          <w:lang/>
        </w:rPr>
        <w:t>2001</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2</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8</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国务院办公厅转发国家经贸委关于党政机关与所办经济实体脱钩的规定（</w:t>
      </w:r>
      <w:r w:rsidRPr="00966AB4">
        <w:rPr>
          <w:rFonts w:asciiTheme="minorEastAsia" w:hAnsiTheme="minorEastAsia" w:cs="Helvetica Neue"/>
          <w:kern w:val="0"/>
          <w:sz w:val="24"/>
          <w:lang/>
        </w:rPr>
        <w:t>1993</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10</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9</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w:t>
      </w:r>
      <w:r w:rsidRPr="00966AB4">
        <w:rPr>
          <w:rFonts w:asciiTheme="minorEastAsia" w:hAnsiTheme="minorEastAsia" w:cs="Helvetica Neue"/>
          <w:kern w:val="0"/>
          <w:sz w:val="24"/>
          <w:lang/>
        </w:rPr>
        <w:t>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国务院办公厅关于党政机关兴办经济实体和党政机关干部从事经营活动问题的通知（</w:t>
      </w:r>
      <w:r w:rsidRPr="00966AB4">
        <w:rPr>
          <w:rFonts w:asciiTheme="minorEastAsia" w:hAnsiTheme="minorEastAsia" w:cs="Helvetica Neue"/>
          <w:kern w:val="0"/>
          <w:sz w:val="24"/>
          <w:lang/>
        </w:rPr>
        <w:t>1992</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6</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26</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lastRenderedPageBreak/>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国务院办公厅关于军队武警部队政法机关不再从事经商活动的通知（</w:t>
      </w:r>
      <w:r w:rsidRPr="00966AB4">
        <w:rPr>
          <w:rFonts w:asciiTheme="minorEastAsia" w:hAnsiTheme="minorEastAsia" w:cs="Helvetica Neue"/>
          <w:kern w:val="0"/>
          <w:sz w:val="24"/>
          <w:lang/>
        </w:rPr>
        <w:t>1998</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7</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25</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党政机关厉行节约反对浪费条例（</w:t>
      </w:r>
      <w:r w:rsidRPr="00966AB4">
        <w:rPr>
          <w:rFonts w:asciiTheme="minorEastAsia" w:hAnsiTheme="minorEastAsia" w:cs="Helvetica Neue"/>
          <w:kern w:val="0"/>
          <w:sz w:val="24"/>
          <w:lang/>
        </w:rPr>
        <w:t>2013</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11</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18</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中共中央纪委关于严禁元旦春节期间公款购买赠送烟花爆竹等年货节礼的通知（</w:t>
      </w:r>
      <w:r w:rsidRPr="00966AB4">
        <w:rPr>
          <w:rFonts w:asciiTheme="minorEastAsia" w:hAnsiTheme="minorEastAsia" w:cs="Helvetica Neue"/>
          <w:kern w:val="0"/>
          <w:sz w:val="24"/>
          <w:lang/>
        </w:rPr>
        <w:t>2013</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11</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21</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中共中央纪委</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中央党的群众路线教育实践活动领导小组关于落实中央八项规定精神坚决刹住中秋国庆期间公款送礼等不正之风的通知（</w:t>
      </w:r>
      <w:r w:rsidRPr="00966AB4">
        <w:rPr>
          <w:rFonts w:asciiTheme="minorEastAsia" w:hAnsiTheme="minorEastAsia" w:cs="Helvetica Neue"/>
          <w:kern w:val="0"/>
          <w:sz w:val="24"/>
          <w:lang/>
        </w:rPr>
        <w:t>2013</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9</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3</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党政机关国内公务接待管理规定（</w:t>
      </w:r>
      <w:r w:rsidRPr="00966AB4">
        <w:rPr>
          <w:rFonts w:asciiTheme="minorEastAsia" w:hAnsiTheme="minorEastAsia" w:cs="Helvetica Neue"/>
          <w:kern w:val="0"/>
          <w:sz w:val="24"/>
          <w:lang/>
        </w:rPr>
        <w:t>2013</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12</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国务院办公厅关于全面推进公务用车制度改革的指导意见（</w:t>
      </w:r>
      <w:r w:rsidRPr="00966AB4">
        <w:rPr>
          <w:rFonts w:asciiTheme="minorEastAsia" w:hAnsiTheme="minorEastAsia" w:cs="Helvetica Neue"/>
          <w:kern w:val="0"/>
          <w:sz w:val="24"/>
          <w:lang/>
        </w:rPr>
        <w:t>2014</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7</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12</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国务院办公厅关于严禁党政机关到风景名胜区开会的通知（</w:t>
      </w:r>
      <w:r w:rsidRPr="00966AB4">
        <w:rPr>
          <w:rFonts w:asciiTheme="minorEastAsia" w:hAnsiTheme="minorEastAsia" w:cs="Helvetica Neue"/>
          <w:kern w:val="0"/>
          <w:sz w:val="24"/>
          <w:lang/>
        </w:rPr>
        <w:t>2014</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9</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19</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中央和国家机关会议费管理办法（</w:t>
      </w:r>
      <w:r w:rsidRPr="00966AB4">
        <w:rPr>
          <w:rFonts w:asciiTheme="minorEastAsia" w:hAnsiTheme="minorEastAsia" w:cs="Helvetica Neue"/>
          <w:kern w:val="0"/>
          <w:sz w:val="24"/>
          <w:lang/>
        </w:rPr>
        <w:t>2013</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9</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13</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节庆活动管理办法（试行）（</w:t>
      </w:r>
      <w:r w:rsidRPr="00966AB4">
        <w:rPr>
          <w:rFonts w:asciiTheme="minorEastAsia" w:hAnsiTheme="minorEastAsia" w:cs="Helvetica Neue"/>
          <w:kern w:val="0"/>
          <w:sz w:val="24"/>
          <w:lang/>
        </w:rPr>
        <w:t>2012</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5</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29</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评比达标表彰活动管理办法（试行）（</w:t>
      </w:r>
      <w:r w:rsidRPr="00966AB4">
        <w:rPr>
          <w:rFonts w:asciiTheme="minorEastAsia" w:hAnsiTheme="minorEastAsia" w:cs="Helvetica Neue"/>
          <w:kern w:val="0"/>
          <w:sz w:val="24"/>
          <w:lang/>
        </w:rPr>
        <w:t>2010</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10</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27</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国务院办公厅关于继续从严控制党政机关办公楼和培训中心项目建设的通</w:t>
      </w:r>
      <w:r w:rsidRPr="00966AB4">
        <w:rPr>
          <w:rFonts w:asciiTheme="minorEastAsia" w:hAnsiTheme="minorEastAsia" w:cs="Helvetica Neue"/>
          <w:kern w:val="0"/>
          <w:sz w:val="24"/>
          <w:lang/>
        </w:rPr>
        <w:t>知（</w:t>
      </w:r>
      <w:r w:rsidRPr="00966AB4">
        <w:rPr>
          <w:rFonts w:asciiTheme="minorEastAsia" w:hAnsiTheme="minorEastAsia" w:cs="Helvetica Neue"/>
          <w:kern w:val="0"/>
          <w:sz w:val="24"/>
          <w:lang/>
        </w:rPr>
        <w:t>2003</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1</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7</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国务院办公厅关于进一步严格控制党政机关办公楼等楼堂馆所建设问题的通知（</w:t>
      </w:r>
      <w:r w:rsidRPr="00966AB4">
        <w:rPr>
          <w:rFonts w:asciiTheme="minorEastAsia" w:hAnsiTheme="minorEastAsia" w:cs="Helvetica Neue"/>
          <w:kern w:val="0"/>
          <w:sz w:val="24"/>
          <w:lang/>
        </w:rPr>
        <w:t>2007</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3</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18</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国务院办公厅关于党政机关停止新建楼堂馆所和清理办公用房的通知（</w:t>
      </w:r>
      <w:r w:rsidRPr="00966AB4">
        <w:rPr>
          <w:rFonts w:asciiTheme="minorEastAsia" w:hAnsiTheme="minorEastAsia" w:cs="Helvetica Neue"/>
          <w:kern w:val="0"/>
          <w:sz w:val="24"/>
          <w:lang/>
        </w:rPr>
        <w:t>2013</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7</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14</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中共中央办公厅关于党的基层组织实行党务公开的意见（</w:t>
      </w:r>
      <w:r w:rsidRPr="00966AB4">
        <w:rPr>
          <w:rFonts w:asciiTheme="minorEastAsia" w:hAnsiTheme="minorEastAsia" w:cs="Helvetica Neue"/>
          <w:kern w:val="0"/>
          <w:sz w:val="24"/>
          <w:lang/>
        </w:rPr>
        <w:t>2010</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9</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15</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国务院办公厅关于进一步推行政务公开的意见（</w:t>
      </w:r>
      <w:r w:rsidRPr="00966AB4">
        <w:rPr>
          <w:rFonts w:asciiTheme="minorEastAsia" w:hAnsiTheme="minorEastAsia" w:cs="Helvetica Neue"/>
          <w:kern w:val="0"/>
          <w:sz w:val="24"/>
          <w:lang/>
        </w:rPr>
        <w:t>2005</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3</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24</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国务院办公厅关于深化政务公开加强政务服务的意见（</w:t>
      </w:r>
      <w:r w:rsidRPr="00966AB4">
        <w:rPr>
          <w:rFonts w:asciiTheme="minorEastAsia" w:hAnsiTheme="minorEastAsia" w:cs="Helvetica Neue"/>
          <w:kern w:val="0"/>
          <w:sz w:val="24"/>
          <w:lang/>
        </w:rPr>
        <w:t>2011</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6</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8</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w:t>
      </w:r>
      <w:r w:rsidRPr="00966AB4">
        <w:rPr>
          <w:rFonts w:asciiTheme="minorEastAsia" w:hAnsiTheme="minorEastAsia" w:cs="Helvetica Neue"/>
          <w:kern w:val="0"/>
          <w:sz w:val="24"/>
          <w:lang/>
        </w:rPr>
        <w:t>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国务院办公厅关于在国有企业、集体企业及其控股企业深入实行厂务公开制度的通知（</w:t>
      </w:r>
      <w:r w:rsidRPr="00966AB4">
        <w:rPr>
          <w:rFonts w:asciiTheme="minorEastAsia" w:hAnsiTheme="minorEastAsia" w:cs="Helvetica Neue"/>
          <w:kern w:val="0"/>
          <w:sz w:val="24"/>
          <w:lang/>
        </w:rPr>
        <w:t>2002</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6</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3</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国务院办公厅关于在农村普遍实行村务公开和民主管理制</w:t>
      </w:r>
      <w:r w:rsidRPr="00966AB4">
        <w:rPr>
          <w:rFonts w:asciiTheme="minorEastAsia" w:hAnsiTheme="minorEastAsia" w:cs="Helvetica Neue"/>
          <w:kern w:val="0"/>
          <w:sz w:val="24"/>
          <w:lang/>
        </w:rPr>
        <w:lastRenderedPageBreak/>
        <w:t>度的通知（</w:t>
      </w:r>
      <w:r w:rsidRPr="00966AB4">
        <w:rPr>
          <w:rFonts w:asciiTheme="minorEastAsia" w:hAnsiTheme="minorEastAsia" w:cs="Helvetica Neue"/>
          <w:kern w:val="0"/>
          <w:sz w:val="24"/>
          <w:lang/>
        </w:rPr>
        <w:t>1998</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4</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18</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中共中央办公厅</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国务院办公厅关于健全和完善村务公开和民主管理制度的意见（</w:t>
      </w:r>
      <w:r w:rsidRPr="00966AB4">
        <w:rPr>
          <w:rFonts w:asciiTheme="minorEastAsia" w:hAnsiTheme="minorEastAsia" w:cs="Helvetica Neue"/>
          <w:kern w:val="0"/>
          <w:sz w:val="24"/>
          <w:lang/>
        </w:rPr>
        <w:t>2004</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6</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22</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中共中央纪委</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中共中央组织部</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人事部关于受党纪处分的党政机关工作人员年度考核有关问题的意见（</w:t>
      </w:r>
      <w:r w:rsidRPr="00966AB4">
        <w:rPr>
          <w:rFonts w:asciiTheme="minorEastAsia" w:hAnsiTheme="minorEastAsia" w:cs="Helvetica Neue"/>
          <w:kern w:val="0"/>
          <w:sz w:val="24"/>
          <w:lang/>
        </w:rPr>
        <w:t>1998</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4</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8</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中共中央纪委</w:t>
      </w:r>
      <w:r w:rsidRPr="00966AB4">
        <w:rPr>
          <w:rFonts w:asciiTheme="minorEastAsia" w:hAnsiTheme="minorEastAsia" w:cs="Helvetica Neue"/>
          <w:kern w:val="0"/>
          <w:sz w:val="24"/>
          <w:lang/>
        </w:rPr>
        <w:t xml:space="preserve"> </w:t>
      </w:r>
      <w:r w:rsidRPr="00966AB4">
        <w:rPr>
          <w:rFonts w:asciiTheme="minorEastAsia" w:hAnsiTheme="minorEastAsia" w:cs="Helvetica Neue"/>
          <w:kern w:val="0"/>
          <w:sz w:val="24"/>
          <w:lang/>
        </w:rPr>
        <w:t>监察部关于领导干部利用职权违反规定干预和插手建设工程招标投标、经营</w:t>
      </w:r>
      <w:r w:rsidRPr="00966AB4">
        <w:rPr>
          <w:rFonts w:asciiTheme="minorEastAsia" w:hAnsiTheme="minorEastAsia" w:cs="Helvetica Neue"/>
          <w:kern w:val="0"/>
          <w:sz w:val="24"/>
          <w:lang/>
        </w:rPr>
        <w:t>性土地使用权出让、房地产开发与经营等市场经济活动，为个人和亲友谋取私利的处理规定（</w:t>
      </w:r>
      <w:r w:rsidRPr="00966AB4">
        <w:rPr>
          <w:rFonts w:asciiTheme="minorEastAsia" w:hAnsiTheme="minorEastAsia" w:cs="Helvetica Neue"/>
          <w:kern w:val="0"/>
          <w:sz w:val="24"/>
          <w:lang/>
        </w:rPr>
        <w:t>2004</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2</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3</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农村基层干部廉洁履行职责若干规定（试行）（</w:t>
      </w:r>
      <w:r w:rsidRPr="00966AB4">
        <w:rPr>
          <w:rFonts w:asciiTheme="minorEastAsia" w:hAnsiTheme="minorEastAsia" w:cs="Helvetica Neue"/>
          <w:kern w:val="0"/>
          <w:sz w:val="24"/>
          <w:lang/>
        </w:rPr>
        <w:t>2011</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5</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23</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领导干部干预司法活动、插手具体案件处理的记录、通报和责任追究规定（</w:t>
      </w:r>
      <w:r w:rsidRPr="00966AB4">
        <w:rPr>
          <w:rFonts w:asciiTheme="minorEastAsia" w:hAnsiTheme="minorEastAsia" w:cs="Helvetica Neue"/>
          <w:kern w:val="0"/>
          <w:sz w:val="24"/>
          <w:lang/>
        </w:rPr>
        <w:t>2015</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3</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30</w:t>
      </w:r>
      <w:r w:rsidRPr="00966AB4">
        <w:rPr>
          <w:rFonts w:asciiTheme="minorEastAsia" w:hAnsiTheme="minorEastAsia" w:cs="Helvetica Neue"/>
          <w:kern w:val="0"/>
          <w:sz w:val="24"/>
          <w:lang/>
        </w:rPr>
        <w:t>日）</w:t>
      </w:r>
      <w:r w:rsidRPr="00966AB4">
        <w:rPr>
          <w:rFonts w:asciiTheme="minorEastAsia" w:hAnsiTheme="minorEastAsia" w:cs="Helvetica Neue"/>
          <w:kern w:val="0"/>
          <w:sz w:val="24"/>
          <w:lang/>
        </w:rPr>
        <w:br/>
      </w:r>
      <w:r w:rsidRPr="00966AB4">
        <w:rPr>
          <w:rFonts w:asciiTheme="minorEastAsia" w:hAnsiTheme="minorEastAsia" w:cs="Helvetica Neue"/>
          <w:kern w:val="0"/>
          <w:sz w:val="24"/>
          <w:lang/>
        </w:rPr>
        <w:t xml:space="preserve">　　公开选拔党政领导干部工作暂行规定（</w:t>
      </w:r>
      <w:r w:rsidRPr="00966AB4">
        <w:rPr>
          <w:rFonts w:asciiTheme="minorEastAsia" w:hAnsiTheme="minorEastAsia" w:cs="Helvetica Neue"/>
          <w:kern w:val="0"/>
          <w:sz w:val="24"/>
          <w:lang/>
        </w:rPr>
        <w:t>2004</w:t>
      </w:r>
      <w:r w:rsidRPr="00966AB4">
        <w:rPr>
          <w:rFonts w:asciiTheme="minorEastAsia" w:hAnsiTheme="minorEastAsia" w:cs="Helvetica Neue"/>
          <w:kern w:val="0"/>
          <w:sz w:val="24"/>
          <w:lang/>
        </w:rPr>
        <w:t>年</w:t>
      </w:r>
      <w:r w:rsidRPr="00966AB4">
        <w:rPr>
          <w:rFonts w:asciiTheme="minorEastAsia" w:hAnsiTheme="minorEastAsia" w:cs="Helvetica Neue"/>
          <w:kern w:val="0"/>
          <w:sz w:val="24"/>
          <w:lang/>
        </w:rPr>
        <w:t>4</w:t>
      </w:r>
      <w:r w:rsidRPr="00966AB4">
        <w:rPr>
          <w:rFonts w:asciiTheme="minorEastAsia" w:hAnsiTheme="minorEastAsia" w:cs="Helvetica Neue"/>
          <w:kern w:val="0"/>
          <w:sz w:val="24"/>
          <w:lang/>
        </w:rPr>
        <w:t>月</w:t>
      </w:r>
      <w:r w:rsidRPr="00966AB4">
        <w:rPr>
          <w:rFonts w:asciiTheme="minorEastAsia" w:hAnsiTheme="minorEastAsia" w:cs="Helvetica Neue"/>
          <w:kern w:val="0"/>
          <w:sz w:val="24"/>
          <w:lang/>
        </w:rPr>
        <w:t>8</w:t>
      </w:r>
      <w:r w:rsidRPr="00966AB4">
        <w:rPr>
          <w:rFonts w:asciiTheme="minorEastAsia" w:hAnsiTheme="minorEastAsia" w:cs="Helvetica Neue"/>
          <w:kern w:val="0"/>
          <w:sz w:val="24"/>
          <w:lang/>
        </w:rPr>
        <w:t>日）</w:t>
      </w:r>
    </w:p>
    <w:p w:rsidR="00966AB4" w:rsidRPr="00B70F69" w:rsidRDefault="00966AB4" w:rsidP="00B70F69">
      <w:pPr>
        <w:widowControl/>
        <w:spacing w:line="360" w:lineRule="auto"/>
        <w:ind w:firstLineChars="150" w:firstLine="361"/>
        <w:jc w:val="left"/>
        <w:rPr>
          <w:rFonts w:asciiTheme="minorEastAsia" w:hAnsiTheme="minorEastAsia" w:cs="Helvetica Neue"/>
          <w:b/>
          <w:sz w:val="24"/>
        </w:rPr>
      </w:pPr>
      <w:r w:rsidRPr="00B70F69">
        <w:rPr>
          <w:rStyle w:val="a5"/>
          <w:rFonts w:asciiTheme="minorEastAsia" w:hAnsiTheme="minorEastAsia" w:cs="Helvetica Neue" w:hint="eastAsia"/>
          <w:b/>
          <w:i w:val="0"/>
          <w:kern w:val="0"/>
          <w:sz w:val="24"/>
          <w:lang/>
        </w:rPr>
        <w:t>（来源：共产党网，</w:t>
      </w:r>
      <w:r w:rsidRPr="00B70F69">
        <w:rPr>
          <w:rStyle w:val="a5"/>
          <w:rFonts w:asciiTheme="minorEastAsia" w:hAnsiTheme="minorEastAsia" w:cs="Helvetica Neue"/>
          <w:b/>
          <w:i w:val="0"/>
          <w:kern w:val="0"/>
          <w:sz w:val="24"/>
          <w:lang/>
        </w:rPr>
        <w:t>2016-03-29</w:t>
      </w:r>
      <w:r w:rsidRPr="00B70F69">
        <w:rPr>
          <w:rFonts w:asciiTheme="minorEastAsia" w:hAnsiTheme="minorEastAsia" w:cs="Helvetica Neue" w:hint="eastAsia"/>
          <w:b/>
          <w:kern w:val="0"/>
          <w:sz w:val="24"/>
          <w:lang/>
        </w:rPr>
        <w:t>）</w:t>
      </w:r>
      <w:hyperlink r:id="rId7" w:history="1">
        <w:r w:rsidRPr="00B70F69">
          <w:rPr>
            <w:rStyle w:val="a6"/>
            <w:rFonts w:asciiTheme="minorEastAsia" w:hAnsiTheme="minorEastAsia" w:cs="Helvetica Neue"/>
            <w:b/>
            <w:vanish/>
            <w:color w:val="auto"/>
            <w:sz w:val="24"/>
            <w:u w:val="none"/>
          </w:rPr>
          <w:t>中央纪委监察部网站</w:t>
        </w:r>
      </w:hyperlink>
    </w:p>
    <w:p w:rsidR="001061A8" w:rsidRPr="00966AB4" w:rsidRDefault="001061A8" w:rsidP="00966AB4">
      <w:pPr>
        <w:pStyle w:val="a3"/>
        <w:widowControl/>
        <w:spacing w:beforeAutospacing="0" w:afterAutospacing="0" w:line="360" w:lineRule="auto"/>
        <w:rPr>
          <w:rFonts w:asciiTheme="minorEastAsia" w:hAnsiTheme="minorEastAsia"/>
        </w:rPr>
      </w:pPr>
    </w:p>
    <w:p w:rsidR="001061A8" w:rsidRPr="00966AB4" w:rsidRDefault="001061A8" w:rsidP="00966AB4">
      <w:pPr>
        <w:spacing w:line="360" w:lineRule="auto"/>
        <w:rPr>
          <w:rFonts w:asciiTheme="minorEastAsia" w:hAnsiTheme="minorEastAsia"/>
          <w:sz w:val="24"/>
        </w:rPr>
      </w:pPr>
    </w:p>
    <w:sectPr w:rsidR="001061A8" w:rsidRPr="00966AB4" w:rsidSect="001061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AB4" w:rsidRDefault="00966AB4" w:rsidP="00966AB4">
      <w:r>
        <w:separator/>
      </w:r>
    </w:p>
  </w:endnote>
  <w:endnote w:type="continuationSeparator" w:id="1">
    <w:p w:rsidR="00966AB4" w:rsidRDefault="00966AB4" w:rsidP="00966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Neue">
    <w:altName w:val="Segoe Print"/>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AB4" w:rsidRDefault="00966AB4" w:rsidP="00966AB4">
      <w:r>
        <w:separator/>
      </w:r>
    </w:p>
  </w:footnote>
  <w:footnote w:type="continuationSeparator" w:id="1">
    <w:p w:rsidR="00966AB4" w:rsidRDefault="00966AB4" w:rsidP="00966A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CEF303D"/>
    <w:rsid w:val="001061A8"/>
    <w:rsid w:val="00966AB4"/>
    <w:rsid w:val="00B70F69"/>
    <w:rsid w:val="5CEF30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61A8"/>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1061A8"/>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061A8"/>
    <w:pPr>
      <w:spacing w:beforeAutospacing="1" w:afterAutospacing="1"/>
      <w:jc w:val="left"/>
    </w:pPr>
    <w:rPr>
      <w:rFonts w:cs="Times New Roman"/>
      <w:kern w:val="0"/>
      <w:sz w:val="24"/>
    </w:rPr>
  </w:style>
  <w:style w:type="character" w:styleId="a4">
    <w:name w:val="Strong"/>
    <w:basedOn w:val="a0"/>
    <w:qFormat/>
    <w:rsid w:val="001061A8"/>
    <w:rPr>
      <w:b/>
    </w:rPr>
  </w:style>
  <w:style w:type="character" w:styleId="a5">
    <w:name w:val="Emphasis"/>
    <w:basedOn w:val="a0"/>
    <w:qFormat/>
    <w:rsid w:val="001061A8"/>
    <w:rPr>
      <w:i/>
    </w:rPr>
  </w:style>
  <w:style w:type="character" w:styleId="a6">
    <w:name w:val="Hyperlink"/>
    <w:basedOn w:val="a0"/>
    <w:rsid w:val="001061A8"/>
    <w:rPr>
      <w:color w:val="0000FF"/>
      <w:u w:val="single"/>
    </w:rPr>
  </w:style>
  <w:style w:type="paragraph" w:styleId="a7">
    <w:name w:val="Balloon Text"/>
    <w:basedOn w:val="a"/>
    <w:link w:val="Char"/>
    <w:rsid w:val="00966AB4"/>
    <w:rPr>
      <w:sz w:val="18"/>
      <w:szCs w:val="18"/>
    </w:rPr>
  </w:style>
  <w:style w:type="character" w:customStyle="1" w:styleId="Char">
    <w:name w:val="批注框文本 Char"/>
    <w:basedOn w:val="a0"/>
    <w:link w:val="a7"/>
    <w:rsid w:val="00966AB4"/>
    <w:rPr>
      <w:rFonts w:asciiTheme="minorHAnsi" w:eastAsiaTheme="minorEastAsia" w:hAnsiTheme="minorHAnsi" w:cstheme="minorBidi"/>
      <w:kern w:val="2"/>
      <w:sz w:val="18"/>
      <w:szCs w:val="18"/>
    </w:rPr>
  </w:style>
  <w:style w:type="paragraph" w:styleId="a8">
    <w:name w:val="header"/>
    <w:basedOn w:val="a"/>
    <w:link w:val="Char0"/>
    <w:rsid w:val="00966A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966AB4"/>
    <w:rPr>
      <w:rFonts w:asciiTheme="minorHAnsi" w:eastAsiaTheme="minorEastAsia" w:hAnsiTheme="minorHAnsi" w:cstheme="minorBidi"/>
      <w:kern w:val="2"/>
      <w:sz w:val="18"/>
      <w:szCs w:val="18"/>
    </w:rPr>
  </w:style>
  <w:style w:type="paragraph" w:styleId="a9">
    <w:name w:val="footer"/>
    <w:basedOn w:val="a"/>
    <w:link w:val="Char1"/>
    <w:rsid w:val="00966AB4"/>
    <w:pPr>
      <w:tabs>
        <w:tab w:val="center" w:pos="4153"/>
        <w:tab w:val="right" w:pos="8306"/>
      </w:tabs>
      <w:snapToGrid w:val="0"/>
      <w:jc w:val="left"/>
    </w:pPr>
    <w:rPr>
      <w:sz w:val="18"/>
      <w:szCs w:val="18"/>
    </w:rPr>
  </w:style>
  <w:style w:type="character" w:customStyle="1" w:styleId="Char1">
    <w:name w:val="页脚 Char"/>
    <w:basedOn w:val="a0"/>
    <w:link w:val="a9"/>
    <w:rsid w:val="00966AB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p.weixin.qq.com/javascript:voi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2479</Words>
  <Characters>643</Characters>
  <Application>Microsoft Office Word</Application>
  <DocSecurity>0</DocSecurity>
  <Lines>5</Lines>
  <Paragraphs>6</Paragraphs>
  <ScaleCrop>false</ScaleCrop>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中央纪委法规室: “有关规定”是指哪些规定（党员必收藏）</dc:title>
  <dc:creator>Administrator</dc:creator>
  <cp:lastModifiedBy>user</cp:lastModifiedBy>
  <cp:revision>3</cp:revision>
  <dcterms:created xsi:type="dcterms:W3CDTF">2016-04-26T09:57:00Z</dcterms:created>
  <dcterms:modified xsi:type="dcterms:W3CDTF">2016-05-18T05:51:00Z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